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2" w:rsidRPr="00715B7E" w:rsidRDefault="00D11262" w:rsidP="00D11262">
      <w:pPr>
        <w:pStyle w:val="Default"/>
        <w:jc w:val="center"/>
      </w:pPr>
      <w:r w:rsidRPr="00715B7E">
        <w:rPr>
          <w:bCs/>
        </w:rPr>
        <w:t>АННОТАЦИЯ</w:t>
      </w:r>
    </w:p>
    <w:p w:rsidR="00D11262" w:rsidRPr="00715B7E" w:rsidRDefault="00D11262" w:rsidP="00D11262">
      <w:pPr>
        <w:pStyle w:val="Default"/>
        <w:jc w:val="center"/>
        <w:rPr>
          <w:bCs/>
        </w:rPr>
      </w:pPr>
      <w:r w:rsidRPr="00715B7E">
        <w:rPr>
          <w:bCs/>
        </w:rPr>
        <w:t>к рабочей программе по музыке для 1-4 классов</w:t>
      </w:r>
    </w:p>
    <w:p w:rsidR="00A60513" w:rsidRPr="00715B7E" w:rsidRDefault="00A60513" w:rsidP="00A6051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15B7E">
        <w:rPr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A60513" w:rsidRDefault="00A60513" w:rsidP="00D11262">
      <w:pPr>
        <w:jc w:val="both"/>
        <w:rPr>
          <w:sz w:val="24"/>
          <w:szCs w:val="24"/>
        </w:rPr>
      </w:pPr>
    </w:p>
    <w:p w:rsidR="00D11262" w:rsidRPr="00BB31FE" w:rsidRDefault="00D11262" w:rsidP="00D11262">
      <w:pPr>
        <w:jc w:val="both"/>
        <w:rPr>
          <w:sz w:val="24"/>
          <w:szCs w:val="24"/>
        </w:rPr>
      </w:pPr>
      <w:proofErr w:type="gramStart"/>
      <w:r w:rsidRPr="00BB31FE">
        <w:rPr>
          <w:sz w:val="24"/>
          <w:szCs w:val="24"/>
        </w:rPr>
        <w:t xml:space="preserve">Рабочая учебная программа по музыке для 1- 4 классов составлена </w:t>
      </w:r>
      <w:r w:rsidR="0002379E" w:rsidRPr="00762D92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="0002379E" w:rsidRPr="00762D92">
          <w:rPr>
            <w:sz w:val="24"/>
            <w:szCs w:val="24"/>
          </w:rPr>
          <w:t>2009</w:t>
        </w:r>
        <w:r w:rsidR="0002379E">
          <w:rPr>
            <w:sz w:val="24"/>
            <w:szCs w:val="24"/>
          </w:rPr>
          <w:t xml:space="preserve"> </w:t>
        </w:r>
        <w:r w:rsidR="0002379E" w:rsidRPr="00762D92">
          <w:rPr>
            <w:sz w:val="24"/>
            <w:szCs w:val="24"/>
          </w:rPr>
          <w:t>г</w:t>
        </w:r>
      </w:smartTag>
      <w:r w:rsidR="0002379E">
        <w:rPr>
          <w:sz w:val="24"/>
          <w:szCs w:val="24"/>
        </w:rPr>
        <w:t>.,</w:t>
      </w:r>
      <w:r w:rsidR="0002379E" w:rsidRPr="00762D92">
        <w:rPr>
          <w:color w:val="000000"/>
          <w:sz w:val="24"/>
          <w:szCs w:val="24"/>
        </w:rPr>
        <w:t xml:space="preserve"> приказа Минобрнауки России от 31.12.2015 №1576 «О внесении изменений в федеральный государственный образовательный </w:t>
      </w:r>
      <w:r w:rsidR="0002379E" w:rsidRPr="00762D92">
        <w:rPr>
          <w:sz w:val="24"/>
          <w:szCs w:val="24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="0002379E" w:rsidRPr="00762D92">
          <w:rPr>
            <w:sz w:val="24"/>
            <w:szCs w:val="24"/>
          </w:rPr>
          <w:t xml:space="preserve">2009 </w:t>
        </w:r>
        <w:r w:rsidR="0002379E" w:rsidRPr="00762D92">
          <w:rPr>
            <w:color w:val="000000"/>
            <w:sz w:val="24"/>
            <w:szCs w:val="24"/>
          </w:rPr>
          <w:t>г</w:t>
        </w:r>
      </w:smartTag>
      <w:r w:rsidR="0002379E" w:rsidRPr="00762D92">
        <w:rPr>
          <w:color w:val="000000"/>
          <w:sz w:val="24"/>
          <w:szCs w:val="24"/>
        </w:rPr>
        <w:t>. №373</w:t>
      </w:r>
      <w:r w:rsidR="0002379E">
        <w:rPr>
          <w:color w:val="000000"/>
          <w:sz w:val="24"/>
          <w:szCs w:val="24"/>
        </w:rPr>
        <w:t>,</w:t>
      </w:r>
      <w:r w:rsidR="0002379E" w:rsidRPr="00762D92">
        <w:rPr>
          <w:sz w:val="24"/>
          <w:szCs w:val="24"/>
        </w:rPr>
        <w:t xml:space="preserve"> </w:t>
      </w:r>
      <w:r w:rsidR="0002379E">
        <w:rPr>
          <w:sz w:val="24"/>
          <w:szCs w:val="24"/>
        </w:rPr>
        <w:t>н</w:t>
      </w:r>
      <w:r w:rsidR="0002379E" w:rsidRPr="00762D92">
        <w:rPr>
          <w:sz w:val="24"/>
          <w:szCs w:val="24"/>
        </w:rPr>
        <w:t xml:space="preserve">а </w:t>
      </w:r>
      <w:r w:rsidRPr="00BB31FE">
        <w:rPr>
          <w:sz w:val="24"/>
          <w:szCs w:val="24"/>
        </w:rPr>
        <w:t xml:space="preserve"> основе примерной программы по музыке</w:t>
      </w:r>
      <w:proofErr w:type="gramEnd"/>
      <w:r w:rsidRPr="00BB31FE">
        <w:rPr>
          <w:sz w:val="24"/>
          <w:szCs w:val="24"/>
        </w:rPr>
        <w:t xml:space="preserve"> в соответствии с Федеральным государственным образовательным стандартом второго поколения (приказ Минобрнауки РФ № 373 от 6 октября 2004г.), М.:«Просвещение», 2011г., авторской программой «Музыка»1-4 классов, авт.Е.Д. Критская, Г.П.Сергеева, Т.С.</w:t>
      </w:r>
      <w:r>
        <w:rPr>
          <w:sz w:val="24"/>
          <w:szCs w:val="24"/>
        </w:rPr>
        <w:t xml:space="preserve"> </w:t>
      </w:r>
      <w:r w:rsidRPr="00BB31FE">
        <w:rPr>
          <w:sz w:val="24"/>
          <w:szCs w:val="24"/>
        </w:rPr>
        <w:t xml:space="preserve">Шмагина, М.: Просвещение, 2011г., 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 xml:space="preserve">  Изучение музыки в начальной школе направлено на достижение следующих целей: 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• формирование основ музыкальной культуры через эмоциональное восприятие музыки;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• обогащение знаний о музыкальном искусстве;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Цели общего музыкального образования достигаются через систему ключевых задач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 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  <w:r>
        <w:rPr>
          <w:sz w:val="24"/>
          <w:szCs w:val="24"/>
        </w:rPr>
        <w:t xml:space="preserve"> </w:t>
      </w:r>
      <w:r w:rsidRPr="00BB31FE">
        <w:rPr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  <w:r>
        <w:rPr>
          <w:sz w:val="24"/>
          <w:szCs w:val="24"/>
        </w:rPr>
        <w:t xml:space="preserve"> </w:t>
      </w:r>
      <w:r w:rsidRPr="00BB31FE">
        <w:rPr>
          <w:sz w:val="24"/>
          <w:szCs w:val="24"/>
        </w:rPr>
        <w:t xml:space="preserve"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BB31FE">
        <w:rPr>
          <w:sz w:val="24"/>
          <w:szCs w:val="24"/>
        </w:rPr>
        <w:t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D11262" w:rsidRPr="00BB31FE" w:rsidRDefault="00D11262" w:rsidP="00D11262">
      <w:pPr>
        <w:jc w:val="both"/>
        <w:rPr>
          <w:sz w:val="24"/>
          <w:szCs w:val="24"/>
        </w:rPr>
      </w:pPr>
      <w:r w:rsidRPr="001C0B8F">
        <w:rPr>
          <w:sz w:val="24"/>
          <w:szCs w:val="24"/>
        </w:rPr>
        <w:t>На обучение</w:t>
      </w:r>
      <w:r>
        <w:rPr>
          <w:sz w:val="24"/>
          <w:szCs w:val="24"/>
        </w:rPr>
        <w:t xml:space="preserve"> учебного предмета </w:t>
      </w:r>
      <w:r w:rsidRPr="001C0B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B31FE">
        <w:rPr>
          <w:sz w:val="24"/>
          <w:szCs w:val="24"/>
        </w:rPr>
        <w:t>Музыка</w:t>
      </w:r>
      <w:r>
        <w:rPr>
          <w:sz w:val="24"/>
          <w:szCs w:val="24"/>
        </w:rPr>
        <w:t>»</w:t>
      </w:r>
      <w:r w:rsidRPr="001C0B8F">
        <w:rPr>
          <w:sz w:val="24"/>
          <w:szCs w:val="24"/>
        </w:rPr>
        <w:t xml:space="preserve"> </w:t>
      </w:r>
      <w:proofErr w:type="gramStart"/>
      <w:r w:rsidRPr="001C0B8F">
        <w:rPr>
          <w:sz w:val="24"/>
          <w:szCs w:val="24"/>
        </w:rPr>
        <w:t>согласно</w:t>
      </w:r>
      <w:proofErr w:type="gramEnd"/>
      <w:r w:rsidRPr="001C0B8F">
        <w:rPr>
          <w:sz w:val="24"/>
          <w:szCs w:val="24"/>
        </w:rPr>
        <w:t xml:space="preserve"> учебного плана школы отводится  в начальной школе  1 ч в неделю.</w:t>
      </w:r>
      <w:r>
        <w:rPr>
          <w:sz w:val="24"/>
          <w:szCs w:val="24"/>
        </w:rPr>
        <w:t xml:space="preserve"> Предмет </w:t>
      </w:r>
      <w:r w:rsidRPr="001C0B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B31FE">
        <w:rPr>
          <w:sz w:val="24"/>
          <w:szCs w:val="24"/>
        </w:rPr>
        <w:t>Музыка</w:t>
      </w:r>
      <w:r>
        <w:rPr>
          <w:sz w:val="24"/>
          <w:szCs w:val="24"/>
        </w:rPr>
        <w:t>»</w:t>
      </w:r>
      <w:r w:rsidRPr="001C0B8F">
        <w:rPr>
          <w:sz w:val="24"/>
          <w:szCs w:val="24"/>
        </w:rPr>
        <w:t xml:space="preserve"> </w:t>
      </w:r>
      <w:r w:rsidRPr="00BB31FE">
        <w:rPr>
          <w:sz w:val="24"/>
          <w:szCs w:val="24"/>
        </w:rPr>
        <w:t>изучается в I–IV классах в объеме не менее 135 часов (33 часа в I классе по 1 час в неделю, по 34 часа – во II–IV классах по 1 час в неделю).</w:t>
      </w:r>
    </w:p>
    <w:p w:rsidR="00D11262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  <w:u w:val="single"/>
        </w:rPr>
      </w:pPr>
    </w:p>
    <w:p w:rsidR="00D11262" w:rsidRDefault="00D11262" w:rsidP="00B5560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B55607">
        <w:rPr>
          <w:color w:val="000000"/>
          <w:sz w:val="24"/>
          <w:szCs w:val="24"/>
        </w:rPr>
        <w:t>Структура рабочей программы:</w:t>
      </w:r>
    </w:p>
    <w:p w:rsidR="00B55607" w:rsidRPr="00B55607" w:rsidRDefault="00B55607" w:rsidP="00B55607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D11262" w:rsidRPr="00005D58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Титульный лист</w:t>
      </w:r>
    </w:p>
    <w:p w:rsidR="00D11262" w:rsidRPr="00005D58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1. Пояснительная записка</w:t>
      </w:r>
    </w:p>
    <w:p w:rsidR="00D11262" w:rsidRPr="00005D58" w:rsidRDefault="00D11262" w:rsidP="00D11262">
      <w:pPr>
        <w:spacing w:line="276" w:lineRule="auto"/>
        <w:rPr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2. </w:t>
      </w:r>
      <w:r w:rsidRPr="00005D58">
        <w:rPr>
          <w:sz w:val="24"/>
          <w:szCs w:val="24"/>
        </w:rPr>
        <w:t>Планируемые результаты освоения учебного предмета</w:t>
      </w:r>
    </w:p>
    <w:p w:rsidR="00D11262" w:rsidRPr="00005D58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3. Учебно – тематический план</w:t>
      </w:r>
    </w:p>
    <w:p w:rsidR="00D11262" w:rsidRPr="00005D58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4. Содержание программы учебного предмета</w:t>
      </w:r>
    </w:p>
    <w:p w:rsidR="00D11262" w:rsidRPr="00005D58" w:rsidRDefault="00D11262" w:rsidP="00D1126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lastRenderedPageBreak/>
        <w:t xml:space="preserve">5. </w:t>
      </w:r>
      <w:r>
        <w:rPr>
          <w:color w:val="000000"/>
          <w:sz w:val="24"/>
          <w:szCs w:val="24"/>
        </w:rPr>
        <w:t>У</w:t>
      </w:r>
      <w:r w:rsidRPr="00005D58">
        <w:rPr>
          <w:color w:val="000000"/>
          <w:sz w:val="24"/>
          <w:szCs w:val="24"/>
        </w:rPr>
        <w:t>чебно – методически</w:t>
      </w:r>
      <w:r>
        <w:rPr>
          <w:color w:val="000000"/>
          <w:sz w:val="24"/>
          <w:szCs w:val="24"/>
        </w:rPr>
        <w:t>е</w:t>
      </w:r>
      <w:r w:rsidRPr="00005D58">
        <w:rPr>
          <w:color w:val="000000"/>
          <w:sz w:val="24"/>
          <w:szCs w:val="24"/>
        </w:rPr>
        <w:t xml:space="preserve"> средств</w:t>
      </w:r>
      <w:r>
        <w:rPr>
          <w:color w:val="000000"/>
          <w:sz w:val="24"/>
          <w:szCs w:val="24"/>
        </w:rPr>
        <w:t>а</w:t>
      </w:r>
      <w:r w:rsidRPr="00005D58">
        <w:rPr>
          <w:color w:val="000000"/>
          <w:sz w:val="24"/>
          <w:szCs w:val="24"/>
        </w:rPr>
        <w:t xml:space="preserve"> обучения</w:t>
      </w:r>
    </w:p>
    <w:p w:rsidR="00D11262" w:rsidRDefault="00D11262" w:rsidP="00D11262">
      <w:pPr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Материал</w:t>
      </w:r>
      <w:r w:rsidRPr="00005D58">
        <w:rPr>
          <w:color w:val="000000"/>
          <w:sz w:val="24"/>
          <w:szCs w:val="24"/>
        </w:rPr>
        <w:t>ьно</w:t>
      </w:r>
      <w:r>
        <w:rPr>
          <w:color w:val="000000"/>
          <w:sz w:val="24"/>
          <w:szCs w:val="24"/>
        </w:rPr>
        <w:t xml:space="preserve"> – </w:t>
      </w:r>
      <w:r w:rsidRPr="00005D58">
        <w:rPr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 w:rsidRPr="00005D58">
        <w:rPr>
          <w:color w:val="000000"/>
          <w:sz w:val="24"/>
          <w:szCs w:val="24"/>
        </w:rPr>
        <w:t xml:space="preserve"> обеспечение</w:t>
      </w:r>
    </w:p>
    <w:p w:rsidR="00D11262" w:rsidRPr="00005D58" w:rsidRDefault="00D11262" w:rsidP="00D11262">
      <w:pPr>
        <w:spacing w:line="276" w:lineRule="auto"/>
        <w:jc w:val="both"/>
        <w:rPr>
          <w:color w:val="000000"/>
          <w:sz w:val="24"/>
          <w:szCs w:val="24"/>
        </w:rPr>
      </w:pPr>
    </w:p>
    <w:p w:rsidR="00AA0B70" w:rsidRDefault="00D11262" w:rsidP="00D11262">
      <w:pPr>
        <w:spacing w:line="276" w:lineRule="auto"/>
        <w:jc w:val="both"/>
      </w:pPr>
      <w:r>
        <w:rPr>
          <w:color w:val="000000"/>
          <w:sz w:val="24"/>
          <w:szCs w:val="24"/>
        </w:rPr>
        <w:t>К рабочей программе прилагается: к</w:t>
      </w:r>
      <w:r w:rsidRPr="00005D58">
        <w:rPr>
          <w:color w:val="000000"/>
          <w:sz w:val="24"/>
          <w:szCs w:val="24"/>
        </w:rPr>
        <w:t>алендарно-тематическое планирование уроков</w:t>
      </w:r>
      <w:r>
        <w:rPr>
          <w:color w:val="000000"/>
          <w:sz w:val="24"/>
          <w:szCs w:val="24"/>
        </w:rPr>
        <w:t>, п</w:t>
      </w:r>
      <w:r w:rsidRPr="00005D58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я</w:t>
      </w:r>
    </w:p>
    <w:sectPr w:rsidR="00AA0B70" w:rsidSect="00D112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262"/>
    <w:rsid w:val="0002379E"/>
    <w:rsid w:val="003D6FC0"/>
    <w:rsid w:val="004E287D"/>
    <w:rsid w:val="005E731C"/>
    <w:rsid w:val="006A0D6C"/>
    <w:rsid w:val="00715B7E"/>
    <w:rsid w:val="00924510"/>
    <w:rsid w:val="00A60513"/>
    <w:rsid w:val="00AA0B70"/>
    <w:rsid w:val="00B55607"/>
    <w:rsid w:val="00D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3164</Characters>
  <Application>Microsoft Office Word</Application>
  <DocSecurity>0</DocSecurity>
  <Lines>26</Lines>
  <Paragraphs>7</Paragraphs>
  <ScaleCrop>false</ScaleCrop>
  <Company>Grizli777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11</cp:revision>
  <dcterms:created xsi:type="dcterms:W3CDTF">2011-04-08T15:43:00Z</dcterms:created>
  <dcterms:modified xsi:type="dcterms:W3CDTF">2021-10-01T09:00:00Z</dcterms:modified>
</cp:coreProperties>
</file>